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/><w:bCs/></w:rPr><w:t xml:space="preserve">Spoelpijp</w:t></w:r></w:p><w:p><w:pPr/><w:r><w:rPr><w:rFonts w:ascii="Calibri" w:hAnsi="Calibri" w:eastAsia="Calibri" w:cs="Calibri"/><w:sz w:val="22"/><w:szCs w:val="22"/></w:rPr><w:t xml:space="preserve">Voor VILLEROY & BOCH urinoir "Losange 7530"</w:t></w:r></w:p><w:p><w:pPr/><w:r><w:rPr><w:rFonts w:ascii="Calibri" w:hAnsi="Calibri" w:eastAsia="Calibri" w:cs="Calibri"/><w:sz w:val="22"/><w:szCs w:val="22"/></w:rPr><w:t xml:space="preserve">F1/2"</w:t></w:r></w:p><w:p/><w:p><w:pPr/><w:r><w:rPr><w:rFonts w:ascii="Calibri" w:hAnsi="Calibri" w:eastAsia="Calibri" w:cs="Calibri"/><w:sz w:val="22"/><w:szCs w:val="22"/></w:rPr><w:t xml:space="preserve">Referentie: </w:t></w:r><w:r><w:rPr><w:rFonts w:ascii="Calibri" w:hAnsi="Calibri" w:eastAsia="Calibri" w:cs="Calibri"/><w:color w:val="0088bc"/><w:sz w:val="22"/><w:szCs w:val="22"/><w:b/><w:bCs/></w:rPr><w:t xml:space="preserve">751753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 Beschrijving voor bestektekst</w:t></w:r></w:p><w:p/><w:p><w:pPr><w:spacing w:line="288" w:lineRule="auto"/></w:pPr><w:r><w:rPr><w:rFonts w:ascii="Calibri" w:hAnsi="Calibri" w:eastAsia="Calibri" w:cs="Calibri"/><w:sz w:val="22"/><w:szCs w:val="22"/></w:rPr><w:t xml:space="preserve">Spoelpijp voor urinoir van VILLEROY & BOCH Losange 7530 met watereffect. </w:t></w:r></w:p><w:p><w:pPr><w:spacing w:line="288" w:lineRule="auto"/></w:pPr><w:r><w:rPr><w:rFonts w:ascii="Calibri" w:hAnsi="Calibri" w:eastAsia="Calibri" w:cs="Calibri"/><w:sz w:val="22"/><w:szCs w:val="22"/></w:rPr><w:t xml:space="preserve">F1/2". </w:t></w:r></w:p><w:p><w:pPr><w:spacing w:line="288" w:lineRule="auto"/></w:pPr><w:r><w:rPr><w:rFonts w:ascii="Calibri" w:hAnsi="Calibri" w:eastAsia="Calibri" w:cs="Calibri"/><w:sz w:val="22"/><w:szCs w:val="22"/></w:rPr><w:t xml:space="preserve">30 jaar garantie.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2024-01-23T18:28:46+01:00</dcterms:created>
  <dcterms:modified xsi:type="dcterms:W3CDTF">2024-01-23T18:28:46+01:00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